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320" w:rsidRPr="00366320" w:rsidRDefault="00366320" w:rsidP="003663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Ведущая роль в процессе </w:t>
      </w:r>
      <w:hyperlink r:id="rId4" w:tooltip="Адаптация детей. Адаптационный период в детском саду" w:history="1">
        <w:r w:rsidRPr="00366320">
          <w:rPr>
            <w:rFonts w:ascii="Arial" w:eastAsia="Times New Roman" w:hAnsi="Arial" w:cs="Arial"/>
            <w:b/>
            <w:bCs/>
            <w:color w:val="0088BB"/>
            <w:sz w:val="27"/>
            <w:szCs w:val="27"/>
            <w:bdr w:val="none" w:sz="0" w:space="0" w:color="auto" w:frame="1"/>
            <w:lang w:eastAsia="ru-RU"/>
          </w:rPr>
          <w:t>адаптации принадлежит воспитателю</w:t>
        </w:r>
      </w:hyperlink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66320" w:rsidRPr="00366320" w:rsidRDefault="00366320" w:rsidP="003663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Во время </w:t>
      </w:r>
      <w:r w:rsidRPr="0036632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адаптационного периода</w:t>
      </w: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36632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нужно использовать гибкость в режимных процессах</w:t>
      </w: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принимать </w:t>
      </w:r>
      <w:r w:rsidRPr="0036632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сначала на 2 часа</w:t>
      </w: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затем удлинять время пребывания с учетом того, как быстро ребенок привыкает.</w:t>
      </w:r>
    </w:p>
    <w:p w:rsidR="00366320" w:rsidRPr="00366320" w:rsidRDefault="00366320" w:rsidP="003663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Очень часто в первые дни посещения детского сада ребенок стремится к постоянному физическому контакту с </w:t>
      </w:r>
      <w:r w:rsidRPr="0036632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воспитателем</w:t>
      </w: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не отпускает его от себя. Это серьезно затрудняет работу взрослого, который должен уделять внимание всем детям, организовывать режимные моменты и пр. Проблема может стать еще более сложной, если в группу поступают сразу несколько новых </w:t>
      </w:r>
      <w:r w:rsidRPr="0036632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Поэтому прием таких </w:t>
      </w:r>
      <w:r w:rsidRPr="0036632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должен осуществляться постепенно, не более чем 2-3 ребенка в неделю.</w:t>
      </w:r>
    </w:p>
    <w:p w:rsidR="00366320" w:rsidRPr="00366320" w:rsidRDefault="00366320" w:rsidP="003663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К детям нужно проявлять индивидуальный подход, особенно к очень чувствительным, замкнутым, сильно плачущим.</w:t>
      </w:r>
    </w:p>
    <w:p w:rsidR="00366320" w:rsidRPr="00366320" w:rsidRDefault="00366320" w:rsidP="003663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4. </w:t>
      </w:r>
      <w:r w:rsidRPr="0036632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должен быть снисходительным к плачу </w:t>
      </w:r>
      <w:r w:rsidRPr="0036632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отзывчивым на просьбы их родителей, внимательным, спокойным, способным обеспечить группе благополучный эмоциональный климат.</w:t>
      </w:r>
    </w:p>
    <w:p w:rsidR="00366320" w:rsidRPr="00366320" w:rsidRDefault="00366320" w:rsidP="003663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5. </w:t>
      </w:r>
      <w:r w:rsidRPr="0036632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36632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должен быть хорошим актером</w:t>
      </w: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уметь вовремя рассказать сказку, спеть песенку, </w:t>
      </w:r>
      <w:r w:rsidRPr="0036632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знать много произведений устного народного творчества</w:t>
      </w: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потешек, колыбельных песен, чтобы при случае отвлечь ребенка; использовать игры-забавы в качестве сюрпризного момента.</w:t>
      </w:r>
    </w:p>
    <w:p w:rsidR="00366320" w:rsidRPr="00366320" w:rsidRDefault="00366320" w:rsidP="003663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Важное место должно занимать сотрудничество с родителями. Нужно так построить работу, чтобы с обеих сторон к ребенку предъявлялись единые требования.</w:t>
      </w:r>
    </w:p>
    <w:p w:rsidR="00366320" w:rsidRPr="00366320" w:rsidRDefault="00366320" w:rsidP="003663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Наглядная информация должна быть яркой, насыщенной, нести смысловую нагрузку и быть актуальной на данный момент.</w:t>
      </w:r>
    </w:p>
    <w:p w:rsidR="00366320" w:rsidRPr="00366320" w:rsidRDefault="00366320" w:rsidP="003663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Детские работы необходимо выставлять для обозрения родителям, чтобы они могли видеть, чем занимается ребенок в группе, и обсудить с ним успехи.</w:t>
      </w:r>
    </w:p>
    <w:p w:rsidR="00366320" w:rsidRPr="00366320" w:rsidRDefault="00366320" w:rsidP="003663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9. При необходимости следует направить родителей за помощью к другим специалистам детского сада (психологу, старшему </w:t>
      </w:r>
      <w:r w:rsidRPr="0036632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воспитателю</w:t>
      </w: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музыкальному руководителю, медсестре и др.).</w:t>
      </w:r>
    </w:p>
    <w:p w:rsidR="00366320" w:rsidRPr="00366320" w:rsidRDefault="00366320" w:rsidP="003663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10. В процессе </w:t>
      </w:r>
      <w:r w:rsidRPr="0036632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адаптации ребенка к ДОУ воспитателям рекомендую</w:t>
      </w: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использовать элементы телесной терапии </w:t>
      </w:r>
      <w:r w:rsidRPr="003663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(брать ребенка на руки, обнимать, поглаживать)</w:t>
      </w: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36632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Периодически включать негромкую</w:t>
      </w: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спокойную музыку, но строгая дозировка и определение во время звучания обязательны.</w:t>
      </w:r>
    </w:p>
    <w:p w:rsidR="00366320" w:rsidRPr="00366320" w:rsidRDefault="00366320" w:rsidP="003663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11. Лучшее лекарство от стресса – смех. Необходимо создавать такие ситуации, чтобы ребенок больше смеялся. Используются игрушки-</w:t>
      </w: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забавы, приглашаются необычные гости – зайчики, клоуны, лисички и т. д.</w:t>
      </w:r>
    </w:p>
    <w:p w:rsidR="00366320" w:rsidRPr="00366320" w:rsidRDefault="00366320" w:rsidP="003663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12. Необходимо присматриваться к индивидуальным особенностям каждого ребенка и стараться вовремя понять, что стоит за молчаливостью, спокойствием, пассивностью некоторых </w:t>
      </w:r>
      <w:r w:rsidRPr="0036632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66320" w:rsidRPr="00366320" w:rsidRDefault="00366320" w:rsidP="003663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Старайтесь ежедневно беседовать с родителями, вселять в них уверенность, рассеивать беспокойство и тревогу за своего ребенка. Для каждой семьи острый </w:t>
      </w:r>
      <w:r w:rsidRPr="0036632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период адаптации индивидуален</w:t>
      </w: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Он может иметь разную длительность. В связи с этим говорят о трех вариантах </w:t>
      </w:r>
      <w:r w:rsidRPr="0036632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адаптации</w:t>
      </w: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</w:p>
    <w:p w:rsidR="00366320" w:rsidRPr="00366320" w:rsidRDefault="00366320" w:rsidP="003663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легкая </w:t>
      </w:r>
      <w:r w:rsidRPr="0036632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адаптация</w:t>
      </w: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— поведение ребенка нормализуется в течение 10-15 дней;</w:t>
      </w:r>
    </w:p>
    <w:p w:rsidR="00366320" w:rsidRPr="00366320" w:rsidRDefault="00366320" w:rsidP="003663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36632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адаптация</w:t>
      </w: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средней тяжести — в течение месяца;</w:t>
      </w:r>
    </w:p>
    <w:p w:rsidR="00366320" w:rsidRPr="00366320" w:rsidRDefault="00366320" w:rsidP="003663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-тяжелая </w:t>
      </w:r>
      <w:r w:rsidRPr="0036632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адаптация</w:t>
      </w: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— требуется от 2 до 6 месяцев.</w:t>
      </w:r>
    </w:p>
    <w:p w:rsidR="00366320" w:rsidRPr="00366320" w:rsidRDefault="00366320" w:rsidP="003663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632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ежедневно наблюдает за психоэмоциональным состоянием </w:t>
      </w:r>
      <w:r w:rsidRPr="0036632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 которыми проводит игровые занятия и игры невысокой подвижности. Параллельно с этим отслеживаются </w:t>
      </w:r>
      <w:r w:rsidRPr="0036632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дошкольники</w:t>
      </w: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трудностями в общении и повышенным уровнем тревожности. С ними и с их родителями в дальнейшем планируется индивидуальная, более глубокая работа.</w:t>
      </w:r>
    </w:p>
    <w:p w:rsidR="00366320" w:rsidRPr="00366320" w:rsidRDefault="00366320" w:rsidP="003663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Родители вновь поступивших </w:t>
      </w:r>
      <w:r w:rsidRPr="0036632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воспитанников</w:t>
      </w: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приглашаются на консультации, при необходимости с педагогом-психологом. Здесь они делятся трудностями в прохождении их ребенком </w:t>
      </w:r>
      <w:r w:rsidRPr="0036632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периода адаптации и его воспитании</w:t>
      </w: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36632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 дает рекомендации</w:t>
      </w: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совместно с родителями вырабатывает стратегию поведения в том или ином случае и методы </w:t>
      </w:r>
      <w:r w:rsidRPr="0036632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воспитания ребенка</w:t>
      </w: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66320" w:rsidRPr="00366320" w:rsidRDefault="00366320" w:rsidP="003663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 </w:t>
      </w:r>
      <w:r w:rsidRPr="0036632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период адаптации</w:t>
      </w: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стенде вывешивается информация с </w:t>
      </w:r>
      <w:r w:rsidRPr="0036632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рекомендациями</w:t>
      </w: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научиться расставаться с малышом, общаться с ним в этот </w:t>
      </w:r>
      <w:r w:rsidRPr="0036632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период </w:t>
      </w:r>
      <w:r w:rsidRPr="003663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(например, чего не стоит ему говорить)</w:t>
      </w: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66320" w:rsidRPr="00366320" w:rsidRDefault="00366320" w:rsidP="003663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632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Рекомендации воспитателям по адаптации ребенка раннего возраста к детскому саду</w:t>
      </w:r>
    </w:p>
    <w:p w:rsidR="00366320" w:rsidRPr="00366320" w:rsidRDefault="00366320" w:rsidP="003663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632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ласково разговаривает с малышом в присутствии мамы, помогает переодеться, предлагает ему интересную игрушку, убеждает маму немножко поиграть с ребенком, сам играет вместе с ними. После того, как малыш успокоится, мама говорит ему, что ненадолго уйдет, но обязательно скоро вернется.</w:t>
      </w:r>
    </w:p>
    <w:p w:rsidR="00366320" w:rsidRPr="00366320" w:rsidRDefault="00366320" w:rsidP="003663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маленького ребенка очень важно постоянство среды. Он чувствует себя спокойнее, когда его окружают знакомые ему вещи. Облегчить переживание одиночества, уменьшить страх разлуки с родителями помогут любимая игрушка, какая-нибудь вещь, напоминающая о доме.</w:t>
      </w:r>
    </w:p>
    <w:p w:rsidR="00366320" w:rsidRPr="00366320" w:rsidRDefault="00366320" w:rsidP="003663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Самое главное для </w:t>
      </w:r>
      <w:r w:rsidRPr="0036632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воспитателя</w:t>
      </w: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– завоевать доверие малыша, его привязанность. Нужно дать ему почувствовать, что его понимают и принимают таким, какой он есть. Для того, чтобы лучше понять </w:t>
      </w: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ребенка, </w:t>
      </w:r>
      <w:r w:rsidRPr="0036632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воспитателю</w:t>
      </w: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нужно самому почаще вспоминать свой детский опыт разлуки с близкими, свои переживания и страхи. Это поможет с большим терпением переносить усталость или раздражение от постоянно плачущего и цепляющегося за одежду ребенка.</w:t>
      </w:r>
    </w:p>
    <w:p w:rsidR="00366320" w:rsidRPr="00366320" w:rsidRDefault="00366320" w:rsidP="003663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можно сделать, если ребенок не отпускает </w:t>
      </w:r>
      <w:r w:rsidRPr="0036632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воспитателя от себя</w:t>
      </w: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постоянно зовет маму? Приведем несколько советов</w:t>
      </w:r>
    </w:p>
    <w:p w:rsidR="00366320" w:rsidRPr="00366320" w:rsidRDefault="00366320" w:rsidP="003663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Не игнорируйте слова ребенка. Когда он без конца повторяет “мама придет”, – он на самом деле не уверен в этом, он боится, что мама никогда не придет и ищет у взрослого подтверждения своего самого большого желания. Поэтому на каждый подобный запрос ребенка отвечайте утвердительно, помогая ему поверить в то, что он вскоре увидит свою маму.</w:t>
      </w:r>
    </w:p>
    <w:p w:rsidR="00366320" w:rsidRPr="00366320" w:rsidRDefault="00366320" w:rsidP="003663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Ободрив малыша, постарайтесь переключить его внимание на игрушки, обойдите вместе с ним комнату, рассмотрите, что в ней находится. Если ребенок заинтересуется какой-нибудь игрушкой, вместе поиграйте с ней, а затем попробуйте оставить его ненадолго одного, объяснив, например, что вам нужно помыть руки, и пообещайте быстро вернуться. Уйдите на несколько минут, а затем вернитесь к ребенку. Он будет учиться понимать, что вы всегда рядом.</w:t>
      </w:r>
    </w:p>
    <w:p w:rsidR="00366320" w:rsidRPr="00366320" w:rsidRDefault="00366320" w:rsidP="003663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Если ребенок продолжает постоянно следовать за вами, подключите его к своим делам. Посадите рядом с собой на стульчик, если вы моете посуду, попросите помочь убрать игрушки, предложите принести книжку, чтобы почитать ее вместе с другими детьми и пр. Поступая, таким образом, вы установите некоторую дистанцию между собой и ребенком и в то же время </w:t>
      </w:r>
      <w:r w:rsidRPr="0036632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будете вместе с ним</w:t>
      </w: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66320" w:rsidRPr="00366320" w:rsidRDefault="00366320" w:rsidP="003663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Уделяйте внимание не только тем детям, которые явно требуют его, но и тем, кто на первый взгляд чувствует себя спокойно. Не оставляйте ребенка безучастным. Равнодушие, апатия – один из признаков психологического дискомфорта, неблагополучия в эмоциональной сфере. Если ребенок безучастно смотрит по сторонам, прижав к себе игрушку, и отказывается играть, начните играть сами неподалеку от него. Лучше всего, если это будет сюжетная игра, по ходу которой вы можете придумывать диалоги персонажей, иногда обращаясь к ребенку и постепенно втягивая его в игру. Такую игру можно развернуть с кем-нибудь из хорошо играющих </w:t>
      </w:r>
      <w:r w:rsidRPr="0036632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Может быть, такая игра больше заинтересует малыша.</w:t>
      </w:r>
    </w:p>
    <w:p w:rsidR="00366320" w:rsidRPr="00366320" w:rsidRDefault="00366320" w:rsidP="003663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Не забывайте поиграть с ребенком в эмоциональные игры, такие как “сорока-ворона”, “догонялки”, “прятки”. Игра в прятки имеет особое значение для </w:t>
      </w:r>
      <w:r w:rsidRPr="0036632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раннего возраста</w:t>
      </w: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выполняет определенную дидактическую функцию. Она позволяет ребенку упражняться в освоении таких явлений, как исчезновение и появление, что может облегчить ему ожидание прихода мамы или папы.</w:t>
      </w:r>
    </w:p>
    <w:p w:rsidR="00366320" w:rsidRPr="00366320" w:rsidRDefault="00366320" w:rsidP="003663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Организуйте с малышом интересные, успокаивающие занятия с водой, песком, сюжетные игры, рисование пальцами на больших листах </w:t>
      </w: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бумаги, с помощью настольного театра покажите ему сценки из сказки и пр.</w:t>
      </w:r>
    </w:p>
    <w:p w:rsidR="00366320" w:rsidRPr="00366320" w:rsidRDefault="00366320" w:rsidP="003663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Организуйте такие же игры между несколькими детьми. Вы </w:t>
      </w:r>
      <w:r w:rsidRPr="0036632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будете</w:t>
      </w: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по-прежнему в центре ситуации, но с вашей помощью дети смогут весело поиграть друг с другом.</w:t>
      </w:r>
    </w:p>
    <w:p w:rsidR="00366320" w:rsidRPr="00366320" w:rsidRDefault="00366320" w:rsidP="003663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Во время режимных процедур следует учитывать индивидуальные особенности </w:t>
      </w:r>
      <w:r w:rsidRPr="0036632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их привычки и предпочтения.</w:t>
      </w:r>
    </w:p>
    <w:p w:rsidR="00366320" w:rsidRPr="00366320" w:rsidRDefault="00366320" w:rsidP="003663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Необходимо учитывать все индивидуальные привычки ребенка, в том числе и вредные, и ни в коем случае не </w:t>
      </w:r>
      <w:r w:rsidRPr="0036632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перевоспитывать его</w:t>
      </w: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66320" w:rsidRPr="00366320" w:rsidRDefault="00366320" w:rsidP="003663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Необходимо всячески удовлетворять чрезвычайно острую в </w:t>
      </w:r>
      <w:r w:rsidRPr="0036632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период адаптации потребность детей</w:t>
      </w: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эмоциональном контакте со взрослым. Ласковое обращение с ребенком, </w:t>
      </w:r>
      <w:r w:rsidRPr="0036632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периодическое</w:t>
      </w: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пребывание малыша на руках взрослого дают ему чувство защищенности, помогают быстрее </w:t>
      </w:r>
      <w:r w:rsidRPr="0036632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адаптироваться</w:t>
      </w: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66320" w:rsidRPr="00366320" w:rsidRDefault="00366320" w:rsidP="003663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Умиротворяюще действуют на </w:t>
      </w:r>
      <w:r w:rsidRPr="0036632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игры с песком и водой.</w:t>
      </w:r>
    </w:p>
    <w:p w:rsidR="00366320" w:rsidRPr="00366320" w:rsidRDefault="00366320" w:rsidP="003663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Рассказывайте сказки, пойте колыбельные, включайте спокойную, расслабляющую музыку в часы утреннего приема, перед сном.</w:t>
      </w:r>
    </w:p>
    <w:p w:rsidR="00366320" w:rsidRPr="00366320" w:rsidRDefault="00366320" w:rsidP="003663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Используйте игровые </w:t>
      </w:r>
      <w:hyperlink r:id="rId5" w:tooltip="Методические материалы для педагогов и воспитателей" w:history="1">
        <w:r w:rsidRPr="00366320">
          <w:rPr>
            <w:rFonts w:ascii="Arial" w:eastAsia="Times New Roman" w:hAnsi="Arial" w:cs="Arial"/>
            <w:color w:val="0088BB"/>
            <w:sz w:val="27"/>
            <w:szCs w:val="27"/>
            <w:bdr w:val="none" w:sz="0" w:space="0" w:color="auto" w:frame="1"/>
            <w:lang w:eastAsia="ru-RU"/>
          </w:rPr>
          <w:t>методы взаимодействия с детьми</w:t>
        </w:r>
      </w:hyperlink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66320" w:rsidRPr="00366320" w:rsidRDefault="00366320" w:rsidP="003663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Создавайте у ребенка положительную установку на предстоящие режимные процессы, используя потешки, прибаутки, стихи, подвижные игры.</w:t>
      </w:r>
    </w:p>
    <w:p w:rsidR="00366320" w:rsidRPr="00366320" w:rsidRDefault="00366320" w:rsidP="003663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632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Рекомендации воспитателям по адаптации ребенка старшего возраста к детскому саду </w:t>
      </w:r>
      <w:r w:rsidRPr="003663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(при переходе из одной группы в другую)</w:t>
      </w:r>
    </w:p>
    <w:p w:rsidR="00366320" w:rsidRPr="00366320" w:rsidRDefault="00366320" w:rsidP="003663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Смена обстановки, смена </w:t>
      </w:r>
      <w:r w:rsidRPr="0036632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воспитателей</w:t>
      </w: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это также стресс для ребенка и нужно помочь ему психологически; сделать это нужно осторожно, чтобы не отбить желание ходить в детский сад. Каждый ребенок индивидуален, и готовность перехода в новую группу во многом зависит от его характера и родительской поддержки.</w:t>
      </w:r>
    </w:p>
    <w:p w:rsidR="00366320" w:rsidRPr="00366320" w:rsidRDefault="00366320" w:rsidP="003663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Ребенок прекрасно осознает, что он вырос, ему пора переходить в старшую группу, там ему будет интереснее, будут новые игрушки и новые знания. Какая бы ни была ситуация, каждому ребенку необходима поддержка в этот нелегкий для него </w:t>
      </w:r>
      <w:r w:rsidRPr="0036632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период жизни</w:t>
      </w: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Для ребенка начинается вторая </w:t>
      </w:r>
      <w:r w:rsidRPr="0036632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адаптация к садику</w:t>
      </w: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66320" w:rsidRPr="00366320" w:rsidRDefault="00366320" w:rsidP="003663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632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Важно ему объяснить следующее</w:t>
      </w: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66320" w:rsidRPr="00366320" w:rsidRDefault="00366320" w:rsidP="003663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63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«Новая </w:t>
      </w:r>
      <w:r w:rsidRPr="0036632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воспитательница</w:t>
      </w:r>
      <w:r w:rsidRPr="003663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к тебе относится очень хорошо»</w:t>
      </w:r>
    </w:p>
    <w:p w:rsidR="00366320" w:rsidRPr="00366320" w:rsidRDefault="00366320" w:rsidP="003663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«Хоть группа и изменилась, но вместе с тобой пришли детки из твоей прежней группы»</w:t>
      </w:r>
    </w:p>
    <w:p w:rsidR="00366320" w:rsidRPr="00366320" w:rsidRDefault="00366320" w:rsidP="003663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63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 тебя появятся новые друзья, новые игрушки»</w:t>
      </w:r>
    </w:p>
    <w:p w:rsidR="00366320" w:rsidRPr="00366320" w:rsidRDefault="00366320" w:rsidP="003663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«Когда вы </w:t>
      </w:r>
      <w:r w:rsidRPr="0036632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пойдете</w:t>
      </w: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улицу вы обязательно встретите свою прежнюю </w:t>
      </w:r>
      <w:r w:rsidRPr="0036632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воспитательницу</w:t>
      </w: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</w:t>
      </w:r>
    </w:p>
    <w:p w:rsidR="00366320" w:rsidRPr="00366320" w:rsidRDefault="00366320" w:rsidP="003663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«Мы с тобой можем зайти в прежнюю группу, чтобы поздороваться сопрежней </w:t>
      </w:r>
      <w:r w:rsidRPr="0036632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воспитательницей</w:t>
      </w: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</w:t>
      </w:r>
    </w:p>
    <w:p w:rsidR="00366320" w:rsidRPr="00366320" w:rsidRDefault="00366320" w:rsidP="003663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63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«Если ты не будешь ходить в садик, тебя потом в школу не возьмут»</w:t>
      </w:r>
    </w:p>
    <w:p w:rsidR="00366320" w:rsidRPr="00366320" w:rsidRDefault="00366320" w:rsidP="003663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«Ты уже большой мальчик, и должен ходить в другую группу, в группу придут новые маленькие детки»</w:t>
      </w:r>
    </w:p>
    <w:p w:rsidR="00366320" w:rsidRPr="00366320" w:rsidRDefault="00366320" w:rsidP="003663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Или придумать какие-нибудь фразы, которые помогут ребенку безболезненно расстаться со старой группой, со старой </w:t>
      </w:r>
      <w:r w:rsidRPr="0036632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воспитательницей</w:t>
      </w: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привыкнуть к новому.</w:t>
      </w:r>
    </w:p>
    <w:p w:rsidR="00366320" w:rsidRPr="00366320" w:rsidRDefault="00366320" w:rsidP="003663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РАМКАХ ЛИЧНОСТНО-ОРИЕНТИРОВАННОГО ВЗАИМОДЕЙСТВИЯ</w:t>
      </w:r>
    </w:p>
    <w:p w:rsidR="00366320" w:rsidRPr="00366320" w:rsidRDefault="00366320" w:rsidP="003663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632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придерживайтесь некоторых правил при разрешении детских конфликтов</w:t>
      </w: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66320" w:rsidRPr="00366320" w:rsidRDefault="00366320" w:rsidP="003663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не унижать ребенка (</w:t>
      </w:r>
      <w:r w:rsidRPr="003663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«жадина»</w:t>
      </w: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3663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«злюка»</w:t>
      </w: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);</w:t>
      </w:r>
    </w:p>
    <w:p w:rsidR="00366320" w:rsidRPr="00366320" w:rsidRDefault="00366320" w:rsidP="003663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применять тактичные приемы поддержки слабого и обиженного малыша и меры воздействия на более сильного и агрессивного;</w:t>
      </w:r>
    </w:p>
    <w:p w:rsidR="00366320" w:rsidRPr="00366320" w:rsidRDefault="00366320" w:rsidP="003663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использовать косвенные приемы, побуждающие ребенка высказать свои переживания и желания (</w:t>
      </w:r>
      <w:r w:rsidRPr="003663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«Ты хочешь сказать, что тебе жалко Катю? Давай ее пожалеем»</w:t>
      </w: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);</w:t>
      </w:r>
    </w:p>
    <w:p w:rsidR="00366320" w:rsidRPr="00366320" w:rsidRDefault="00366320" w:rsidP="003663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тактично интерпретировать переживания обиженного ребенка, помогая детям лучше понять состояние друг друга и договориться («Я думаю Катя расстроена. Вы обе хотите играть с одной куклой. Как же теперь быть?»);</w:t>
      </w:r>
    </w:p>
    <w:p w:rsidR="00366320" w:rsidRPr="00366320" w:rsidRDefault="00366320" w:rsidP="003663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запрещать что-либо лишь после того, как будут исчерпаны другие способы разрешения конфликта;</w:t>
      </w:r>
    </w:p>
    <w:p w:rsidR="00366320" w:rsidRPr="00366320" w:rsidRDefault="00366320" w:rsidP="003663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запрет должен быть сформулирован в такой форме, которая позволяет детям прийти к соглашению (</w:t>
      </w:r>
      <w:r w:rsidRPr="003663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 не разрешаю играть с этой машиной, пока вы не договоритесь»</w:t>
      </w: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); - отвлечь внимание ребенка другой игрушкой, интересными занятиями или предложить ему такую же игрушку;</w:t>
      </w:r>
    </w:p>
    <w:p w:rsidR="00366320" w:rsidRPr="00366320" w:rsidRDefault="00366320" w:rsidP="003663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организовать совместную игру с игрушкой, вызвавшей конфликт; - помочь детям установить очередность в игре с такой же игрушкой.</w:t>
      </w:r>
    </w:p>
    <w:p w:rsidR="00366320" w:rsidRPr="00366320" w:rsidRDefault="00366320" w:rsidP="003663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СОХРАНИТЬ И ОБЕСПЕЧИТЬ ОБЩЕЕ ПОЛОЖИТЕЛЬНОЕ ОТНОШЕНИЕ РЕБЕНКА К САМОМУ СЕБЕ – </w:t>
      </w:r>
      <w:r w:rsidRPr="0036632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ОСНОВНАЯ СТРАТЕГИЯ ВЗРОСЛЫХ</w:t>
      </w: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66320" w:rsidRPr="00366320" w:rsidRDefault="00366320" w:rsidP="003663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если ребенок с чем-то не справляется, поддержите его желание добиться результата; - не оценивайте ребенка </w:t>
      </w:r>
      <w:r w:rsidRPr="003663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(личность)</w:t>
      </w: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отрицательно, это больно его ранит, постоянные упреки подавляют инициативу, порождают неуверенность в себе, гасят любознательность; - в случае </w:t>
      </w: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неудачи подбодрите ребенка, </w:t>
      </w:r>
      <w:r w:rsidRPr="0036632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внушите ему уверенность в своих силах</w:t>
      </w: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«Ты уже так много умеешь делать. Я уверена, что и этому ты научишься. Смотри, как это делается.</w:t>
      </w:r>
    </w:p>
    <w:p w:rsidR="00366320" w:rsidRPr="00366320" w:rsidRDefault="00366320" w:rsidP="003663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Попробуй еще раз»;</w:t>
      </w:r>
    </w:p>
    <w:p w:rsidR="00366320" w:rsidRPr="00366320" w:rsidRDefault="00366320" w:rsidP="003663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не сравнивайте неудачи ребенка с успехами других </w:t>
      </w:r>
      <w:r w:rsidRPr="0036632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366320" w:rsidRPr="00366320" w:rsidRDefault="00366320" w:rsidP="003663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не вступайте в споры с ребенком, когда он упрямиться, противопоставляет себя окружающим, нужно помочь ему справиться с самим собой;</w:t>
      </w:r>
    </w:p>
    <w:p w:rsidR="00366320" w:rsidRPr="00366320" w:rsidRDefault="00366320" w:rsidP="003663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чаще давайте малышу право самому выбирать, что и как он будет делать;</w:t>
      </w:r>
    </w:p>
    <w:p w:rsidR="00366320" w:rsidRPr="00366320" w:rsidRDefault="00366320" w:rsidP="003663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36632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воспитывайте у себя </w:t>
      </w:r>
      <w:r w:rsidRPr="003663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(взрослого)</w:t>
      </w: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36632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эмпатию</w:t>
      </w: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сделайте попытку принять точку зрения ребенка, почувствовать его состояние.</w:t>
      </w:r>
    </w:p>
    <w:p w:rsidR="00366320" w:rsidRPr="00366320" w:rsidRDefault="00366320" w:rsidP="003663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Признаком завершения </w:t>
      </w:r>
      <w:r w:rsidRPr="0036632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периода адаптации</w:t>
      </w: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является хорошее физическое и эмоциональное самочувствие ребенка, его увлеченная игра с игрушками, доброжелательное отношение к </w:t>
      </w:r>
      <w:r w:rsidRPr="0036632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воспитателю и сверстникам</w:t>
      </w: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66320" w:rsidRPr="00366320" w:rsidRDefault="00366320" w:rsidP="003663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Соблюдение данных </w:t>
      </w:r>
      <w:r w:rsidRPr="0036632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рекомендаций</w:t>
      </w: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поможет ребенку легче </w:t>
      </w:r>
      <w:r w:rsidRPr="0036632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адаптироваться к условиям дошкольного учреждения</w:t>
      </w:r>
      <w:r w:rsidRPr="003663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укрепит резервные возможности детского организма, будет способствовать процессу ранней социализации.</w:t>
      </w:r>
    </w:p>
    <w:p w:rsidR="00366320" w:rsidRPr="00366320" w:rsidRDefault="00366320" w:rsidP="00366320">
      <w:pPr>
        <w:spacing w:line="288" w:lineRule="atLeast"/>
        <w:outlineLvl w:val="3"/>
        <w:rPr>
          <w:rFonts w:ascii="Arial" w:eastAsia="Times New Roman" w:hAnsi="Arial" w:cs="Arial"/>
          <w:color w:val="83A629"/>
          <w:sz w:val="39"/>
          <w:szCs w:val="39"/>
          <w:lang w:eastAsia="ru-RU"/>
        </w:rPr>
      </w:pPr>
      <w:r w:rsidRPr="00366320">
        <w:rPr>
          <w:rFonts w:ascii="Arial" w:eastAsia="Times New Roman" w:hAnsi="Arial" w:cs="Arial"/>
          <w:color w:val="83A629"/>
          <w:sz w:val="39"/>
          <w:szCs w:val="39"/>
          <w:lang w:eastAsia="ru-RU"/>
        </w:rPr>
        <w:t>Прикреплённые файлы: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6080"/>
      </w:tblGrid>
      <w:tr w:rsidR="00366320" w:rsidRPr="00366320" w:rsidTr="00366320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320" w:rsidRPr="00366320" w:rsidRDefault="00366320" w:rsidP="0036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66320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4B79384D" wp14:editId="1D3A55ED">
                  <wp:extent cx="152400" cy="152400"/>
                  <wp:effectExtent l="0" t="0" r="0" b="0"/>
                  <wp:docPr id="1" name="Рисунок 1" descr="https://www.maam.ru/images/icons/filetypes/fi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maam.ru/images/icons/filetypes/fi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320" w:rsidRPr="00366320" w:rsidRDefault="00366320" w:rsidP="0036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  <w:hyperlink r:id="rId7" w:history="1">
              <w:r w:rsidRPr="00366320">
                <w:rPr>
                  <w:rFonts w:ascii="Times New Roman" w:eastAsia="Times New Roman" w:hAnsi="Times New Roman" w:cs="Times New Roman"/>
                  <w:color w:val="0088BB"/>
                  <w:sz w:val="24"/>
                  <w:szCs w:val="24"/>
                  <w:bdr w:val="none" w:sz="0" w:space="0" w:color="auto" w:frame="1"/>
                  <w:lang w:val="en-US" w:eastAsia="ru-RU"/>
                </w:rPr>
                <w:t>rekomendaci-vospitateljam-po-adaptaci_12qae.ppt</w:t>
              </w:r>
            </w:hyperlink>
            <w:r w:rsidRPr="00366320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</w:t>
            </w:r>
            <w:r w:rsidRPr="003663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| 5182,5 </w:t>
            </w:r>
            <w:r w:rsidRPr="003663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Кб</w:t>
            </w:r>
          </w:p>
        </w:tc>
      </w:tr>
      <w:tr w:rsidR="00366320" w:rsidRPr="00366320" w:rsidTr="00366320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320" w:rsidRPr="00366320" w:rsidRDefault="00366320" w:rsidP="0036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  <w:r w:rsidRPr="00366320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320" w:rsidRPr="00366320" w:rsidRDefault="00366320" w:rsidP="0036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</w:p>
        </w:tc>
      </w:tr>
    </w:tbl>
    <w:p w:rsidR="00691362" w:rsidRPr="00366320" w:rsidRDefault="00691362">
      <w:pPr>
        <w:rPr>
          <w:lang w:val="en-US"/>
        </w:rPr>
      </w:pPr>
      <w:bookmarkStart w:id="0" w:name="_GoBack"/>
      <w:bookmarkEnd w:id="0"/>
    </w:p>
    <w:sectPr w:rsidR="00691362" w:rsidRPr="00366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F99"/>
    <w:rsid w:val="00366320"/>
    <w:rsid w:val="00634F99"/>
    <w:rsid w:val="0069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FEAC2-E1F5-4EEB-9C9F-EF653C24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7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4515">
          <w:marLeft w:val="0"/>
          <w:marRight w:val="0"/>
          <w:marTop w:val="450"/>
          <w:marBottom w:val="30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7330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8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aam.ru/blogs/download104205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s://www.maam.ru/obrazovanie/metodicheskie-razrabotki" TargetMode="External"/><Relationship Id="rId4" Type="http://schemas.openxmlformats.org/officeDocument/2006/relationships/hyperlink" Target="https://www.maam.ru/obrazovanie/adaptaciya-dete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1895</Words>
  <Characters>10802</Characters>
  <Application>Microsoft Office Word</Application>
  <DocSecurity>0</DocSecurity>
  <Lines>90</Lines>
  <Paragraphs>25</Paragraphs>
  <ScaleCrop>false</ScaleCrop>
  <Company/>
  <LinksUpToDate>false</LinksUpToDate>
  <CharactersWithSpaces>12672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2024-04-11T11:07:00Z</dcterms:created>
  <dcterms:modified xsi:type="dcterms:W3CDTF">2024-04-11T11:07:00Z</dcterms:modified>
</cp:coreProperties>
</file>